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970A5" w:rsidRDefault="005970A5"/>
    <w:tbl>
      <w:tblPr>
        <w:tblStyle w:val="a"/>
        <w:tblW w:w="11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60"/>
        <w:gridCol w:w="5760"/>
      </w:tblGrid>
      <w:tr w:rsidR="005970A5">
        <w:trPr>
          <w:trHeight w:val="3080"/>
        </w:trPr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0A5" w:rsidRDefault="006B1D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veat Brush" w:eastAsia="Caveat Brush" w:hAnsi="Caveat Brush" w:cs="Caveat Brush"/>
                <w:sz w:val="36"/>
                <w:szCs w:val="36"/>
              </w:rPr>
            </w:pPr>
            <w:r>
              <w:rPr>
                <w:rFonts w:ascii="Caveat Brush" w:eastAsia="Caveat Brush" w:hAnsi="Caveat Brush" w:cs="Caveat Brush"/>
                <w:sz w:val="36"/>
                <w:szCs w:val="36"/>
              </w:rPr>
              <w:t xml:space="preserve">Here is the entrance survey! Please read </w:t>
            </w: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47625</wp:posOffset>
                  </wp:positionV>
                  <wp:extent cx="1443038" cy="1443038"/>
                  <wp:effectExtent l="0" t="0" r="0" b="0"/>
                  <wp:wrapSquare wrapText="bothSides" distT="0" distB="0" distL="0" distR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10000" t="10000" r="11000" b="11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038" cy="14430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970A5" w:rsidRDefault="006B1D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veat Brush" w:eastAsia="Caveat Brush" w:hAnsi="Caveat Brush" w:cs="Caveat Brush"/>
                <w:sz w:val="36"/>
                <w:szCs w:val="36"/>
              </w:rPr>
            </w:pPr>
            <w:r>
              <w:rPr>
                <w:rFonts w:ascii="Caveat Brush" w:eastAsia="Caveat Brush" w:hAnsi="Caveat Brush" w:cs="Caveat Brush"/>
                <w:sz w:val="36"/>
                <w:szCs w:val="36"/>
              </w:rPr>
              <w:t xml:space="preserve">the instructions and </w:t>
            </w:r>
          </w:p>
          <w:p w:rsidR="005970A5" w:rsidRDefault="006B1D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veat Brush" w:eastAsia="Caveat Brush" w:hAnsi="Caveat Brush" w:cs="Caveat Brush"/>
                <w:sz w:val="36"/>
                <w:szCs w:val="36"/>
              </w:rPr>
            </w:pPr>
            <w:r>
              <w:rPr>
                <w:rFonts w:ascii="Caveat Brush" w:eastAsia="Caveat Brush" w:hAnsi="Caveat Brush" w:cs="Caveat Brush"/>
                <w:sz w:val="36"/>
                <w:szCs w:val="36"/>
              </w:rPr>
              <w:t xml:space="preserve">take your time </w:t>
            </w:r>
          </w:p>
          <w:p w:rsidR="005970A5" w:rsidRDefault="006B1D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veat Brush" w:eastAsia="Caveat Brush" w:hAnsi="Caveat Brush" w:cs="Caveat Brush"/>
                <w:sz w:val="36"/>
                <w:szCs w:val="36"/>
              </w:rPr>
            </w:pPr>
            <w:r>
              <w:rPr>
                <w:rFonts w:ascii="Caveat Brush" w:eastAsia="Caveat Brush" w:hAnsi="Caveat Brush" w:cs="Caveat Brush"/>
                <w:sz w:val="36"/>
                <w:szCs w:val="36"/>
              </w:rPr>
              <w:t xml:space="preserve">completing it! </w:t>
            </w:r>
          </w:p>
          <w:p w:rsidR="005970A5" w:rsidRDefault="00597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veat Brush" w:eastAsia="Caveat Brush" w:hAnsi="Caveat Brush" w:cs="Caveat Brush"/>
                <w:sz w:val="16"/>
                <w:szCs w:val="16"/>
              </w:rPr>
            </w:pPr>
          </w:p>
          <w:p w:rsidR="005970A5" w:rsidRDefault="006B1D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https://forms.gle/8mnvUfR3bsaCk7wG6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0A5" w:rsidRDefault="006B1D0D">
            <w:pPr>
              <w:widowControl w:val="0"/>
              <w:spacing w:line="240" w:lineRule="auto"/>
              <w:jc w:val="center"/>
              <w:rPr>
                <w:rFonts w:ascii="Caveat Brush" w:eastAsia="Caveat Brush" w:hAnsi="Caveat Brush" w:cs="Caveat Brush"/>
                <w:sz w:val="36"/>
                <w:szCs w:val="36"/>
              </w:rPr>
            </w:pPr>
            <w:r>
              <w:rPr>
                <w:rFonts w:ascii="Caveat Brush" w:eastAsia="Caveat Brush" w:hAnsi="Caveat Brush" w:cs="Caveat Brush"/>
                <w:sz w:val="36"/>
                <w:szCs w:val="36"/>
              </w:rPr>
              <w:t xml:space="preserve">Here is the entrance survey! Please read </w:t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47625</wp:posOffset>
                  </wp:positionV>
                  <wp:extent cx="1443038" cy="1443038"/>
                  <wp:effectExtent l="0" t="0" r="0" b="0"/>
                  <wp:wrapSquare wrapText="bothSides" distT="0" distB="0" distL="0" distR="0"/>
                  <wp:docPr id="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10000" t="10000" r="11000" b="11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038" cy="14430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970A5" w:rsidRDefault="006B1D0D">
            <w:pPr>
              <w:widowControl w:val="0"/>
              <w:spacing w:line="240" w:lineRule="auto"/>
              <w:jc w:val="center"/>
              <w:rPr>
                <w:rFonts w:ascii="Caveat Brush" w:eastAsia="Caveat Brush" w:hAnsi="Caveat Brush" w:cs="Caveat Brush"/>
                <w:sz w:val="36"/>
                <w:szCs w:val="36"/>
              </w:rPr>
            </w:pPr>
            <w:r>
              <w:rPr>
                <w:rFonts w:ascii="Caveat Brush" w:eastAsia="Caveat Brush" w:hAnsi="Caveat Brush" w:cs="Caveat Brush"/>
                <w:sz w:val="36"/>
                <w:szCs w:val="36"/>
              </w:rPr>
              <w:t xml:space="preserve">the instructions and </w:t>
            </w:r>
          </w:p>
          <w:p w:rsidR="005970A5" w:rsidRDefault="006B1D0D">
            <w:pPr>
              <w:widowControl w:val="0"/>
              <w:spacing w:line="240" w:lineRule="auto"/>
              <w:jc w:val="center"/>
              <w:rPr>
                <w:rFonts w:ascii="Caveat Brush" w:eastAsia="Caveat Brush" w:hAnsi="Caveat Brush" w:cs="Caveat Brush"/>
                <w:sz w:val="36"/>
                <w:szCs w:val="36"/>
              </w:rPr>
            </w:pPr>
            <w:r>
              <w:rPr>
                <w:rFonts w:ascii="Caveat Brush" w:eastAsia="Caveat Brush" w:hAnsi="Caveat Brush" w:cs="Caveat Brush"/>
                <w:sz w:val="36"/>
                <w:szCs w:val="36"/>
              </w:rPr>
              <w:t xml:space="preserve">take your time </w:t>
            </w:r>
          </w:p>
          <w:p w:rsidR="005970A5" w:rsidRDefault="006B1D0D">
            <w:pPr>
              <w:widowControl w:val="0"/>
              <w:spacing w:line="240" w:lineRule="auto"/>
              <w:jc w:val="center"/>
              <w:rPr>
                <w:rFonts w:ascii="Caveat Brush" w:eastAsia="Caveat Brush" w:hAnsi="Caveat Brush" w:cs="Caveat Brush"/>
                <w:sz w:val="36"/>
                <w:szCs w:val="36"/>
              </w:rPr>
            </w:pPr>
            <w:r>
              <w:rPr>
                <w:rFonts w:ascii="Caveat Brush" w:eastAsia="Caveat Brush" w:hAnsi="Caveat Brush" w:cs="Caveat Brush"/>
                <w:sz w:val="36"/>
                <w:szCs w:val="36"/>
              </w:rPr>
              <w:t xml:space="preserve">completing it! </w:t>
            </w:r>
          </w:p>
          <w:p w:rsidR="005970A5" w:rsidRDefault="005970A5">
            <w:pPr>
              <w:widowControl w:val="0"/>
              <w:spacing w:line="240" w:lineRule="auto"/>
              <w:jc w:val="center"/>
              <w:rPr>
                <w:rFonts w:ascii="Caveat Brush" w:eastAsia="Caveat Brush" w:hAnsi="Caveat Brush" w:cs="Caveat Brush"/>
                <w:sz w:val="16"/>
                <w:szCs w:val="16"/>
              </w:rPr>
            </w:pPr>
          </w:p>
          <w:p w:rsidR="005970A5" w:rsidRDefault="006B1D0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https://forms.gle/8mnvUfR3bsaCk7wG6</w:t>
            </w:r>
          </w:p>
        </w:tc>
      </w:tr>
      <w:tr w:rsidR="005970A5"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0A5" w:rsidRDefault="006B1D0D">
            <w:pPr>
              <w:widowControl w:val="0"/>
              <w:spacing w:line="240" w:lineRule="auto"/>
              <w:jc w:val="center"/>
              <w:rPr>
                <w:rFonts w:ascii="Caveat Brush" w:eastAsia="Caveat Brush" w:hAnsi="Caveat Brush" w:cs="Caveat Brush"/>
                <w:sz w:val="36"/>
                <w:szCs w:val="36"/>
              </w:rPr>
            </w:pPr>
            <w:r>
              <w:rPr>
                <w:rFonts w:ascii="Caveat Brush" w:eastAsia="Caveat Brush" w:hAnsi="Caveat Brush" w:cs="Caveat Brush"/>
                <w:sz w:val="36"/>
                <w:szCs w:val="36"/>
              </w:rPr>
              <w:t xml:space="preserve">Here is the entrance survey! Please read </w:t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47625</wp:posOffset>
                  </wp:positionV>
                  <wp:extent cx="1443038" cy="1443038"/>
                  <wp:effectExtent l="0" t="0" r="0" b="0"/>
                  <wp:wrapSquare wrapText="bothSides" distT="0" distB="0" distL="0" distR="0"/>
                  <wp:docPr id="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10000" t="10000" r="11000" b="11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038" cy="14430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970A5" w:rsidRDefault="006B1D0D">
            <w:pPr>
              <w:widowControl w:val="0"/>
              <w:spacing w:line="240" w:lineRule="auto"/>
              <w:jc w:val="center"/>
              <w:rPr>
                <w:rFonts w:ascii="Caveat Brush" w:eastAsia="Caveat Brush" w:hAnsi="Caveat Brush" w:cs="Caveat Brush"/>
                <w:sz w:val="36"/>
                <w:szCs w:val="36"/>
              </w:rPr>
            </w:pPr>
            <w:r>
              <w:rPr>
                <w:rFonts w:ascii="Caveat Brush" w:eastAsia="Caveat Brush" w:hAnsi="Caveat Brush" w:cs="Caveat Brush"/>
                <w:sz w:val="36"/>
                <w:szCs w:val="36"/>
              </w:rPr>
              <w:t xml:space="preserve">the instructions and </w:t>
            </w:r>
          </w:p>
          <w:p w:rsidR="005970A5" w:rsidRDefault="006B1D0D">
            <w:pPr>
              <w:widowControl w:val="0"/>
              <w:spacing w:line="240" w:lineRule="auto"/>
              <w:jc w:val="center"/>
              <w:rPr>
                <w:rFonts w:ascii="Caveat Brush" w:eastAsia="Caveat Brush" w:hAnsi="Caveat Brush" w:cs="Caveat Brush"/>
                <w:sz w:val="36"/>
                <w:szCs w:val="36"/>
              </w:rPr>
            </w:pPr>
            <w:r>
              <w:rPr>
                <w:rFonts w:ascii="Caveat Brush" w:eastAsia="Caveat Brush" w:hAnsi="Caveat Brush" w:cs="Caveat Brush"/>
                <w:sz w:val="36"/>
                <w:szCs w:val="36"/>
              </w:rPr>
              <w:t xml:space="preserve">take your time </w:t>
            </w:r>
          </w:p>
          <w:p w:rsidR="005970A5" w:rsidRDefault="006B1D0D">
            <w:pPr>
              <w:widowControl w:val="0"/>
              <w:spacing w:line="240" w:lineRule="auto"/>
              <w:jc w:val="center"/>
              <w:rPr>
                <w:rFonts w:ascii="Caveat Brush" w:eastAsia="Caveat Brush" w:hAnsi="Caveat Brush" w:cs="Caveat Brush"/>
                <w:sz w:val="36"/>
                <w:szCs w:val="36"/>
              </w:rPr>
            </w:pPr>
            <w:r>
              <w:rPr>
                <w:rFonts w:ascii="Caveat Brush" w:eastAsia="Caveat Brush" w:hAnsi="Caveat Brush" w:cs="Caveat Brush"/>
                <w:sz w:val="36"/>
                <w:szCs w:val="36"/>
              </w:rPr>
              <w:t xml:space="preserve">completing it! </w:t>
            </w:r>
          </w:p>
          <w:p w:rsidR="005970A5" w:rsidRDefault="005970A5">
            <w:pPr>
              <w:widowControl w:val="0"/>
              <w:spacing w:line="240" w:lineRule="auto"/>
              <w:jc w:val="center"/>
              <w:rPr>
                <w:rFonts w:ascii="Caveat Brush" w:eastAsia="Caveat Brush" w:hAnsi="Caveat Brush" w:cs="Caveat Brush"/>
                <w:sz w:val="16"/>
                <w:szCs w:val="16"/>
              </w:rPr>
            </w:pPr>
          </w:p>
          <w:p w:rsidR="005970A5" w:rsidRDefault="006B1D0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https://forms.gle/8mnvUfR3bsaCk7wG6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0A5" w:rsidRDefault="006B1D0D">
            <w:pPr>
              <w:widowControl w:val="0"/>
              <w:spacing w:line="240" w:lineRule="auto"/>
              <w:jc w:val="center"/>
              <w:rPr>
                <w:rFonts w:ascii="Caveat Brush" w:eastAsia="Caveat Brush" w:hAnsi="Caveat Brush" w:cs="Caveat Brush"/>
                <w:sz w:val="36"/>
                <w:szCs w:val="36"/>
              </w:rPr>
            </w:pPr>
            <w:r>
              <w:rPr>
                <w:rFonts w:ascii="Caveat Brush" w:eastAsia="Caveat Brush" w:hAnsi="Caveat Brush" w:cs="Caveat Brush"/>
                <w:sz w:val="36"/>
                <w:szCs w:val="36"/>
              </w:rPr>
              <w:t xml:space="preserve">Here is the entrance survey! Please read </w:t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47625</wp:posOffset>
                  </wp:positionV>
                  <wp:extent cx="1443038" cy="1443038"/>
                  <wp:effectExtent l="0" t="0" r="0" b="0"/>
                  <wp:wrapSquare wrapText="bothSides" distT="0" distB="0" distL="0" distR="0"/>
                  <wp:docPr id="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10000" t="10000" r="11000" b="11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038" cy="14430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970A5" w:rsidRDefault="006B1D0D">
            <w:pPr>
              <w:widowControl w:val="0"/>
              <w:spacing w:line="240" w:lineRule="auto"/>
              <w:jc w:val="center"/>
              <w:rPr>
                <w:rFonts w:ascii="Caveat Brush" w:eastAsia="Caveat Brush" w:hAnsi="Caveat Brush" w:cs="Caveat Brush"/>
                <w:sz w:val="36"/>
                <w:szCs w:val="36"/>
              </w:rPr>
            </w:pPr>
            <w:r>
              <w:rPr>
                <w:rFonts w:ascii="Caveat Brush" w:eastAsia="Caveat Brush" w:hAnsi="Caveat Brush" w:cs="Caveat Brush"/>
                <w:sz w:val="36"/>
                <w:szCs w:val="36"/>
              </w:rPr>
              <w:t xml:space="preserve">the instructions and </w:t>
            </w:r>
          </w:p>
          <w:p w:rsidR="005970A5" w:rsidRDefault="006B1D0D">
            <w:pPr>
              <w:widowControl w:val="0"/>
              <w:spacing w:line="240" w:lineRule="auto"/>
              <w:jc w:val="center"/>
              <w:rPr>
                <w:rFonts w:ascii="Caveat Brush" w:eastAsia="Caveat Brush" w:hAnsi="Caveat Brush" w:cs="Caveat Brush"/>
                <w:sz w:val="36"/>
                <w:szCs w:val="36"/>
              </w:rPr>
            </w:pPr>
            <w:r>
              <w:rPr>
                <w:rFonts w:ascii="Caveat Brush" w:eastAsia="Caveat Brush" w:hAnsi="Caveat Brush" w:cs="Caveat Brush"/>
                <w:sz w:val="36"/>
                <w:szCs w:val="36"/>
              </w:rPr>
              <w:t xml:space="preserve">take your time </w:t>
            </w:r>
          </w:p>
          <w:p w:rsidR="005970A5" w:rsidRDefault="006B1D0D">
            <w:pPr>
              <w:widowControl w:val="0"/>
              <w:spacing w:line="240" w:lineRule="auto"/>
              <w:jc w:val="center"/>
              <w:rPr>
                <w:rFonts w:ascii="Caveat Brush" w:eastAsia="Caveat Brush" w:hAnsi="Caveat Brush" w:cs="Caveat Brush"/>
                <w:sz w:val="36"/>
                <w:szCs w:val="36"/>
              </w:rPr>
            </w:pPr>
            <w:r>
              <w:rPr>
                <w:rFonts w:ascii="Caveat Brush" w:eastAsia="Caveat Brush" w:hAnsi="Caveat Brush" w:cs="Caveat Brush"/>
                <w:sz w:val="36"/>
                <w:szCs w:val="36"/>
              </w:rPr>
              <w:t xml:space="preserve">completing it! </w:t>
            </w:r>
          </w:p>
          <w:p w:rsidR="005970A5" w:rsidRDefault="005970A5">
            <w:pPr>
              <w:widowControl w:val="0"/>
              <w:spacing w:line="240" w:lineRule="auto"/>
              <w:jc w:val="center"/>
              <w:rPr>
                <w:rFonts w:ascii="Caveat Brush" w:eastAsia="Caveat Brush" w:hAnsi="Caveat Brush" w:cs="Caveat Brush"/>
                <w:sz w:val="16"/>
                <w:szCs w:val="16"/>
              </w:rPr>
            </w:pPr>
          </w:p>
          <w:p w:rsidR="005970A5" w:rsidRDefault="006B1D0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https://forms.gle/8mnvUfR3bsaCk7wG6</w:t>
            </w:r>
          </w:p>
        </w:tc>
      </w:tr>
      <w:tr w:rsidR="005970A5"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0A5" w:rsidRDefault="006B1D0D">
            <w:pPr>
              <w:widowControl w:val="0"/>
              <w:spacing w:line="240" w:lineRule="auto"/>
              <w:jc w:val="center"/>
              <w:rPr>
                <w:rFonts w:ascii="Caveat Brush" w:eastAsia="Caveat Brush" w:hAnsi="Caveat Brush" w:cs="Caveat Brush"/>
                <w:sz w:val="36"/>
                <w:szCs w:val="36"/>
              </w:rPr>
            </w:pPr>
            <w:r>
              <w:rPr>
                <w:rFonts w:ascii="Caveat Brush" w:eastAsia="Caveat Brush" w:hAnsi="Caveat Brush" w:cs="Caveat Brush"/>
                <w:sz w:val="36"/>
                <w:szCs w:val="36"/>
              </w:rPr>
              <w:t xml:space="preserve">Here is the entrance survey! Please read </w:t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47625</wp:posOffset>
                  </wp:positionV>
                  <wp:extent cx="1443038" cy="1443038"/>
                  <wp:effectExtent l="0" t="0" r="0" b="0"/>
                  <wp:wrapSquare wrapText="bothSides" distT="0" distB="0" distL="0" distR="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10000" t="10000" r="11000" b="11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038" cy="14430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970A5" w:rsidRDefault="006B1D0D">
            <w:pPr>
              <w:widowControl w:val="0"/>
              <w:spacing w:line="240" w:lineRule="auto"/>
              <w:jc w:val="center"/>
              <w:rPr>
                <w:rFonts w:ascii="Caveat Brush" w:eastAsia="Caveat Brush" w:hAnsi="Caveat Brush" w:cs="Caveat Brush"/>
                <w:sz w:val="36"/>
                <w:szCs w:val="36"/>
              </w:rPr>
            </w:pPr>
            <w:r>
              <w:rPr>
                <w:rFonts w:ascii="Caveat Brush" w:eastAsia="Caveat Brush" w:hAnsi="Caveat Brush" w:cs="Caveat Brush"/>
                <w:sz w:val="36"/>
                <w:szCs w:val="36"/>
              </w:rPr>
              <w:t xml:space="preserve">the instructions and </w:t>
            </w:r>
          </w:p>
          <w:p w:rsidR="005970A5" w:rsidRDefault="006B1D0D">
            <w:pPr>
              <w:widowControl w:val="0"/>
              <w:spacing w:line="240" w:lineRule="auto"/>
              <w:jc w:val="center"/>
              <w:rPr>
                <w:rFonts w:ascii="Caveat Brush" w:eastAsia="Caveat Brush" w:hAnsi="Caveat Brush" w:cs="Caveat Brush"/>
                <w:sz w:val="36"/>
                <w:szCs w:val="36"/>
              </w:rPr>
            </w:pPr>
            <w:r>
              <w:rPr>
                <w:rFonts w:ascii="Caveat Brush" w:eastAsia="Caveat Brush" w:hAnsi="Caveat Brush" w:cs="Caveat Brush"/>
                <w:sz w:val="36"/>
                <w:szCs w:val="36"/>
              </w:rPr>
              <w:t xml:space="preserve">take your time </w:t>
            </w:r>
          </w:p>
          <w:p w:rsidR="005970A5" w:rsidRDefault="006B1D0D">
            <w:pPr>
              <w:widowControl w:val="0"/>
              <w:spacing w:line="240" w:lineRule="auto"/>
              <w:jc w:val="center"/>
              <w:rPr>
                <w:rFonts w:ascii="Caveat Brush" w:eastAsia="Caveat Brush" w:hAnsi="Caveat Brush" w:cs="Caveat Brush"/>
                <w:sz w:val="36"/>
                <w:szCs w:val="36"/>
              </w:rPr>
            </w:pPr>
            <w:r>
              <w:rPr>
                <w:rFonts w:ascii="Caveat Brush" w:eastAsia="Caveat Brush" w:hAnsi="Caveat Brush" w:cs="Caveat Brush"/>
                <w:sz w:val="36"/>
                <w:szCs w:val="36"/>
              </w:rPr>
              <w:t xml:space="preserve">completing it! </w:t>
            </w:r>
          </w:p>
          <w:p w:rsidR="005970A5" w:rsidRDefault="005970A5">
            <w:pPr>
              <w:widowControl w:val="0"/>
              <w:spacing w:line="240" w:lineRule="auto"/>
              <w:jc w:val="center"/>
              <w:rPr>
                <w:rFonts w:ascii="Caveat Brush" w:eastAsia="Caveat Brush" w:hAnsi="Caveat Brush" w:cs="Caveat Brush"/>
                <w:sz w:val="16"/>
                <w:szCs w:val="16"/>
              </w:rPr>
            </w:pPr>
          </w:p>
          <w:p w:rsidR="005970A5" w:rsidRDefault="006B1D0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https://forms.gle/8mnvUfR3bsaCk7wG6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0A5" w:rsidRDefault="006B1D0D">
            <w:pPr>
              <w:widowControl w:val="0"/>
              <w:spacing w:line="240" w:lineRule="auto"/>
              <w:jc w:val="center"/>
              <w:rPr>
                <w:rFonts w:ascii="Caveat Brush" w:eastAsia="Caveat Brush" w:hAnsi="Caveat Brush" w:cs="Caveat Brush"/>
                <w:sz w:val="36"/>
                <w:szCs w:val="36"/>
              </w:rPr>
            </w:pPr>
            <w:r>
              <w:rPr>
                <w:rFonts w:ascii="Caveat Brush" w:eastAsia="Caveat Brush" w:hAnsi="Caveat Brush" w:cs="Caveat Brush"/>
                <w:sz w:val="36"/>
                <w:szCs w:val="36"/>
              </w:rPr>
              <w:t xml:space="preserve">Here is the entrance survey! Please read </w:t>
            </w:r>
            <w:r>
              <w:rPr>
                <w:noProof/>
              </w:rPr>
              <w:drawing>
                <wp:anchor distT="0" distB="0" distL="0" distR="0" simplePos="0" relativeHeight="251663360" behindDoc="0" locked="0" layoutInCell="1" hidden="0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47625</wp:posOffset>
                  </wp:positionV>
                  <wp:extent cx="1443038" cy="1443038"/>
                  <wp:effectExtent l="0" t="0" r="0" b="0"/>
                  <wp:wrapSquare wrapText="bothSides" distT="0" distB="0" distL="0" distR="0"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10000" t="10000" r="11000" b="11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038" cy="14430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970A5" w:rsidRDefault="006B1D0D">
            <w:pPr>
              <w:widowControl w:val="0"/>
              <w:spacing w:line="240" w:lineRule="auto"/>
              <w:jc w:val="center"/>
              <w:rPr>
                <w:rFonts w:ascii="Caveat Brush" w:eastAsia="Caveat Brush" w:hAnsi="Caveat Brush" w:cs="Caveat Brush"/>
                <w:sz w:val="36"/>
                <w:szCs w:val="36"/>
              </w:rPr>
            </w:pPr>
            <w:r>
              <w:rPr>
                <w:rFonts w:ascii="Caveat Brush" w:eastAsia="Caveat Brush" w:hAnsi="Caveat Brush" w:cs="Caveat Brush"/>
                <w:sz w:val="36"/>
                <w:szCs w:val="36"/>
              </w:rPr>
              <w:t xml:space="preserve">the instructions and </w:t>
            </w:r>
          </w:p>
          <w:p w:rsidR="005970A5" w:rsidRDefault="006B1D0D">
            <w:pPr>
              <w:widowControl w:val="0"/>
              <w:spacing w:line="240" w:lineRule="auto"/>
              <w:jc w:val="center"/>
              <w:rPr>
                <w:rFonts w:ascii="Caveat Brush" w:eastAsia="Caveat Brush" w:hAnsi="Caveat Brush" w:cs="Caveat Brush"/>
                <w:sz w:val="36"/>
                <w:szCs w:val="36"/>
              </w:rPr>
            </w:pPr>
            <w:r>
              <w:rPr>
                <w:rFonts w:ascii="Caveat Brush" w:eastAsia="Caveat Brush" w:hAnsi="Caveat Brush" w:cs="Caveat Brush"/>
                <w:sz w:val="36"/>
                <w:szCs w:val="36"/>
              </w:rPr>
              <w:t xml:space="preserve">take your time </w:t>
            </w:r>
          </w:p>
          <w:p w:rsidR="005970A5" w:rsidRDefault="006B1D0D">
            <w:pPr>
              <w:widowControl w:val="0"/>
              <w:spacing w:line="240" w:lineRule="auto"/>
              <w:jc w:val="center"/>
              <w:rPr>
                <w:rFonts w:ascii="Caveat Brush" w:eastAsia="Caveat Brush" w:hAnsi="Caveat Brush" w:cs="Caveat Brush"/>
                <w:sz w:val="36"/>
                <w:szCs w:val="36"/>
              </w:rPr>
            </w:pPr>
            <w:r>
              <w:rPr>
                <w:rFonts w:ascii="Caveat Brush" w:eastAsia="Caveat Brush" w:hAnsi="Caveat Brush" w:cs="Caveat Brush"/>
                <w:sz w:val="36"/>
                <w:szCs w:val="36"/>
              </w:rPr>
              <w:t xml:space="preserve">completing it! </w:t>
            </w:r>
          </w:p>
          <w:p w:rsidR="005970A5" w:rsidRDefault="005970A5">
            <w:pPr>
              <w:widowControl w:val="0"/>
              <w:spacing w:line="240" w:lineRule="auto"/>
              <w:jc w:val="center"/>
              <w:rPr>
                <w:rFonts w:ascii="Caveat Brush" w:eastAsia="Caveat Brush" w:hAnsi="Caveat Brush" w:cs="Caveat Brush"/>
                <w:sz w:val="16"/>
                <w:szCs w:val="16"/>
              </w:rPr>
            </w:pPr>
          </w:p>
          <w:p w:rsidR="005970A5" w:rsidRDefault="006B1D0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https://forms.gle/8mnvUfR3bsaCk7wG6</w:t>
            </w:r>
          </w:p>
        </w:tc>
      </w:tr>
      <w:tr w:rsidR="005970A5"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0A5" w:rsidRDefault="006B1D0D">
            <w:pPr>
              <w:widowControl w:val="0"/>
              <w:spacing w:line="240" w:lineRule="auto"/>
              <w:jc w:val="center"/>
              <w:rPr>
                <w:rFonts w:ascii="Caveat Brush" w:eastAsia="Caveat Brush" w:hAnsi="Caveat Brush" w:cs="Caveat Brush"/>
                <w:sz w:val="36"/>
                <w:szCs w:val="36"/>
              </w:rPr>
            </w:pPr>
            <w:r>
              <w:rPr>
                <w:rFonts w:ascii="Caveat Brush" w:eastAsia="Caveat Brush" w:hAnsi="Caveat Brush" w:cs="Caveat Brush"/>
                <w:sz w:val="36"/>
                <w:szCs w:val="36"/>
              </w:rPr>
              <w:t xml:space="preserve">Here is the entrance survey! Please read </w:t>
            </w:r>
            <w:r>
              <w:rPr>
                <w:noProof/>
              </w:rPr>
              <w:drawing>
                <wp:anchor distT="0" distB="0" distL="0" distR="0" simplePos="0" relativeHeight="251664384" behindDoc="0" locked="0" layoutInCell="1" hidden="0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47625</wp:posOffset>
                  </wp:positionV>
                  <wp:extent cx="1443038" cy="1443038"/>
                  <wp:effectExtent l="0" t="0" r="0" b="0"/>
                  <wp:wrapSquare wrapText="bothSides" distT="0" distB="0" distL="0" distR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10000" t="10000" r="11000" b="11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038" cy="14430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970A5" w:rsidRDefault="006B1D0D">
            <w:pPr>
              <w:widowControl w:val="0"/>
              <w:spacing w:line="240" w:lineRule="auto"/>
              <w:jc w:val="center"/>
              <w:rPr>
                <w:rFonts w:ascii="Caveat Brush" w:eastAsia="Caveat Brush" w:hAnsi="Caveat Brush" w:cs="Caveat Brush"/>
                <w:sz w:val="36"/>
                <w:szCs w:val="36"/>
              </w:rPr>
            </w:pPr>
            <w:r>
              <w:rPr>
                <w:rFonts w:ascii="Caveat Brush" w:eastAsia="Caveat Brush" w:hAnsi="Caveat Brush" w:cs="Caveat Brush"/>
                <w:sz w:val="36"/>
                <w:szCs w:val="36"/>
              </w:rPr>
              <w:t xml:space="preserve">the instructions and </w:t>
            </w:r>
          </w:p>
          <w:p w:rsidR="005970A5" w:rsidRDefault="006B1D0D">
            <w:pPr>
              <w:widowControl w:val="0"/>
              <w:spacing w:line="240" w:lineRule="auto"/>
              <w:jc w:val="center"/>
              <w:rPr>
                <w:rFonts w:ascii="Caveat Brush" w:eastAsia="Caveat Brush" w:hAnsi="Caveat Brush" w:cs="Caveat Brush"/>
                <w:sz w:val="36"/>
                <w:szCs w:val="36"/>
              </w:rPr>
            </w:pPr>
            <w:r>
              <w:rPr>
                <w:rFonts w:ascii="Caveat Brush" w:eastAsia="Caveat Brush" w:hAnsi="Caveat Brush" w:cs="Caveat Brush"/>
                <w:sz w:val="36"/>
                <w:szCs w:val="36"/>
              </w:rPr>
              <w:t xml:space="preserve">take your time </w:t>
            </w:r>
          </w:p>
          <w:p w:rsidR="005970A5" w:rsidRDefault="006B1D0D">
            <w:pPr>
              <w:widowControl w:val="0"/>
              <w:spacing w:line="240" w:lineRule="auto"/>
              <w:jc w:val="center"/>
              <w:rPr>
                <w:rFonts w:ascii="Caveat Brush" w:eastAsia="Caveat Brush" w:hAnsi="Caveat Brush" w:cs="Caveat Brush"/>
                <w:sz w:val="36"/>
                <w:szCs w:val="36"/>
              </w:rPr>
            </w:pPr>
            <w:r>
              <w:rPr>
                <w:rFonts w:ascii="Caveat Brush" w:eastAsia="Caveat Brush" w:hAnsi="Caveat Brush" w:cs="Caveat Brush"/>
                <w:sz w:val="36"/>
                <w:szCs w:val="36"/>
              </w:rPr>
              <w:t xml:space="preserve">completing it! </w:t>
            </w:r>
          </w:p>
          <w:p w:rsidR="005970A5" w:rsidRDefault="005970A5">
            <w:pPr>
              <w:widowControl w:val="0"/>
              <w:spacing w:line="240" w:lineRule="auto"/>
              <w:jc w:val="center"/>
              <w:rPr>
                <w:rFonts w:ascii="Caveat Brush" w:eastAsia="Caveat Brush" w:hAnsi="Caveat Brush" w:cs="Caveat Brush"/>
                <w:sz w:val="16"/>
                <w:szCs w:val="16"/>
              </w:rPr>
            </w:pPr>
          </w:p>
          <w:p w:rsidR="005970A5" w:rsidRDefault="006B1D0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https://forms.gle/8mnvUfR3bsaCk7wG6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0A5" w:rsidRDefault="006B1D0D">
            <w:pPr>
              <w:widowControl w:val="0"/>
              <w:spacing w:line="240" w:lineRule="auto"/>
              <w:jc w:val="center"/>
              <w:rPr>
                <w:rFonts w:ascii="Caveat Brush" w:eastAsia="Caveat Brush" w:hAnsi="Caveat Brush" w:cs="Caveat Brush"/>
                <w:sz w:val="36"/>
                <w:szCs w:val="36"/>
              </w:rPr>
            </w:pPr>
            <w:r>
              <w:rPr>
                <w:rFonts w:ascii="Caveat Brush" w:eastAsia="Caveat Brush" w:hAnsi="Caveat Brush" w:cs="Caveat Brush"/>
                <w:sz w:val="36"/>
                <w:szCs w:val="36"/>
              </w:rPr>
              <w:t xml:space="preserve">Here is the entrance survey! Please read </w:t>
            </w:r>
            <w:r>
              <w:rPr>
                <w:noProof/>
              </w:rPr>
              <w:drawing>
                <wp:anchor distT="0" distB="0" distL="0" distR="0" simplePos="0" relativeHeight="251665408" behindDoc="0" locked="0" layoutInCell="1" hidden="0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47625</wp:posOffset>
                  </wp:positionV>
                  <wp:extent cx="1443038" cy="1443038"/>
                  <wp:effectExtent l="0" t="0" r="0" b="0"/>
                  <wp:wrapSquare wrapText="bothSides" distT="0" distB="0" distL="0" distR="0"/>
                  <wp:docPr id="1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10000" t="10000" r="11000" b="11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038" cy="14430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970A5" w:rsidRDefault="006B1D0D">
            <w:pPr>
              <w:widowControl w:val="0"/>
              <w:spacing w:line="240" w:lineRule="auto"/>
              <w:jc w:val="center"/>
              <w:rPr>
                <w:rFonts w:ascii="Caveat Brush" w:eastAsia="Caveat Brush" w:hAnsi="Caveat Brush" w:cs="Caveat Brush"/>
                <w:sz w:val="36"/>
                <w:szCs w:val="36"/>
              </w:rPr>
            </w:pPr>
            <w:r>
              <w:rPr>
                <w:rFonts w:ascii="Caveat Brush" w:eastAsia="Caveat Brush" w:hAnsi="Caveat Brush" w:cs="Caveat Brush"/>
                <w:sz w:val="36"/>
                <w:szCs w:val="36"/>
              </w:rPr>
              <w:t xml:space="preserve">the instructions and </w:t>
            </w:r>
          </w:p>
          <w:p w:rsidR="005970A5" w:rsidRDefault="006B1D0D">
            <w:pPr>
              <w:widowControl w:val="0"/>
              <w:spacing w:line="240" w:lineRule="auto"/>
              <w:jc w:val="center"/>
              <w:rPr>
                <w:rFonts w:ascii="Caveat Brush" w:eastAsia="Caveat Brush" w:hAnsi="Caveat Brush" w:cs="Caveat Brush"/>
                <w:sz w:val="36"/>
                <w:szCs w:val="36"/>
              </w:rPr>
            </w:pPr>
            <w:r>
              <w:rPr>
                <w:rFonts w:ascii="Caveat Brush" w:eastAsia="Caveat Brush" w:hAnsi="Caveat Brush" w:cs="Caveat Brush"/>
                <w:sz w:val="36"/>
                <w:szCs w:val="36"/>
              </w:rPr>
              <w:t xml:space="preserve">take your time </w:t>
            </w:r>
          </w:p>
          <w:p w:rsidR="005970A5" w:rsidRDefault="006B1D0D">
            <w:pPr>
              <w:widowControl w:val="0"/>
              <w:spacing w:line="240" w:lineRule="auto"/>
              <w:jc w:val="center"/>
              <w:rPr>
                <w:rFonts w:ascii="Caveat Brush" w:eastAsia="Caveat Brush" w:hAnsi="Caveat Brush" w:cs="Caveat Brush"/>
                <w:sz w:val="36"/>
                <w:szCs w:val="36"/>
              </w:rPr>
            </w:pPr>
            <w:r>
              <w:rPr>
                <w:rFonts w:ascii="Caveat Brush" w:eastAsia="Caveat Brush" w:hAnsi="Caveat Brush" w:cs="Caveat Brush"/>
                <w:sz w:val="36"/>
                <w:szCs w:val="36"/>
              </w:rPr>
              <w:t xml:space="preserve">completing it! </w:t>
            </w:r>
          </w:p>
          <w:p w:rsidR="005970A5" w:rsidRDefault="005970A5">
            <w:pPr>
              <w:widowControl w:val="0"/>
              <w:spacing w:line="240" w:lineRule="auto"/>
              <w:jc w:val="center"/>
              <w:rPr>
                <w:rFonts w:ascii="Caveat Brush" w:eastAsia="Caveat Brush" w:hAnsi="Caveat Brush" w:cs="Caveat Brush"/>
                <w:sz w:val="16"/>
                <w:szCs w:val="16"/>
              </w:rPr>
            </w:pPr>
          </w:p>
          <w:p w:rsidR="005970A5" w:rsidRDefault="006B1D0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https://forms.gle/8mnvUfR3bsaCk7wG6</w:t>
            </w:r>
          </w:p>
        </w:tc>
      </w:tr>
    </w:tbl>
    <w:p w:rsidR="005970A5" w:rsidRDefault="005970A5">
      <w:bookmarkStart w:id="0" w:name="_GoBack"/>
      <w:bookmarkEnd w:id="0"/>
    </w:p>
    <w:sectPr w:rsidR="005970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" w:right="360" w:bottom="144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D0D" w:rsidRDefault="006B1D0D" w:rsidP="00496805">
      <w:pPr>
        <w:spacing w:line="240" w:lineRule="auto"/>
      </w:pPr>
      <w:r>
        <w:separator/>
      </w:r>
    </w:p>
  </w:endnote>
  <w:endnote w:type="continuationSeparator" w:id="0">
    <w:p w:rsidR="006B1D0D" w:rsidRDefault="006B1D0D" w:rsidP="004968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eat Brush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805" w:rsidRDefault="004968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805" w:rsidRDefault="004968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805" w:rsidRDefault="004968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D0D" w:rsidRDefault="006B1D0D" w:rsidP="00496805">
      <w:pPr>
        <w:spacing w:line="240" w:lineRule="auto"/>
      </w:pPr>
      <w:r>
        <w:separator/>
      </w:r>
    </w:p>
  </w:footnote>
  <w:footnote w:type="continuationSeparator" w:id="0">
    <w:p w:rsidR="006B1D0D" w:rsidRDefault="006B1D0D" w:rsidP="004968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805" w:rsidRDefault="004968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805" w:rsidRDefault="004968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805" w:rsidRDefault="004968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0A5"/>
    <w:rsid w:val="00496805"/>
    <w:rsid w:val="005970A5"/>
    <w:rsid w:val="006B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49136F-AE91-0541-BA2D-30EDA3A7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68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805"/>
  </w:style>
  <w:style w:type="paragraph" w:styleId="Footer">
    <w:name w:val="footer"/>
    <w:basedOn w:val="Normal"/>
    <w:link w:val="FooterChar"/>
    <w:uiPriority w:val="99"/>
    <w:unhideWhenUsed/>
    <w:rsid w:val="004968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2019-04-19T04:38:00Z</dcterms:created>
  <dcterms:modified xsi:type="dcterms:W3CDTF">2019-04-19T04:39:00Z</dcterms:modified>
</cp:coreProperties>
</file>